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E0" w:rsidRPr="004638B8" w:rsidRDefault="002461E0" w:rsidP="00CC072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16"/>
          <w:szCs w:val="16"/>
        </w:rPr>
      </w:pPr>
      <w:bookmarkStart w:id="0" w:name="_GoBack"/>
      <w:bookmarkEnd w:id="0"/>
    </w:p>
    <w:p w:rsidR="003B1B02" w:rsidRPr="004638B8" w:rsidRDefault="004638B8" w:rsidP="00CC0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4638B8">
        <w:rPr>
          <w:rFonts w:ascii="Times New Roman" w:hAnsi="Times New Roman" w:cs="Times New Roman"/>
          <w:b/>
          <w:iCs/>
          <w:sz w:val="16"/>
          <w:szCs w:val="16"/>
        </w:rPr>
        <w:t>ANNEX 5</w:t>
      </w:r>
    </w:p>
    <w:p w:rsidR="003B1B02" w:rsidRPr="004638B8" w:rsidRDefault="003B1B02" w:rsidP="00CC0725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4638B8" w:rsidRPr="004638B8" w:rsidRDefault="004638B8" w:rsidP="004638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</w:pPr>
      <w:r w:rsidRPr="004638B8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  <w:t>REGISTRATION DOCUMENT FOR DEPOSITORY RECEIPTS ISSUED OVER SHARES</w:t>
      </w:r>
    </w:p>
    <w:p w:rsidR="004638B8" w:rsidRPr="004638B8" w:rsidRDefault="004638B8" w:rsidP="004638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</w:pPr>
    </w:p>
    <w:p w:rsidR="000834FD" w:rsidRPr="004638B8" w:rsidRDefault="0049136E" w:rsidP="00CC072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4638B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Issuer </w:t>
      </w:r>
      <w:r w:rsidR="000834FD" w:rsidRPr="004638B8">
        <w:rPr>
          <w:rFonts w:ascii="Times New Roman" w:hAnsi="Times New Roman" w:cs="Times New Roman"/>
          <w:i/>
          <w:iCs/>
          <w:color w:val="000000"/>
          <w:sz w:val="16"/>
          <w:szCs w:val="16"/>
        </w:rPr>
        <w:t>Name:</w:t>
      </w:r>
    </w:p>
    <w:p w:rsidR="000834FD" w:rsidRPr="004638B8" w:rsidRDefault="000834FD" w:rsidP="00CC0725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638B8">
        <w:rPr>
          <w:rFonts w:ascii="Times New Roman" w:hAnsi="Times New Roman" w:cs="Times New Roman"/>
          <w:i/>
          <w:iCs/>
          <w:color w:val="000000"/>
          <w:sz w:val="16"/>
          <w:szCs w:val="16"/>
        </w:rPr>
        <w:t>Transaction Name (if applicable):</w:t>
      </w:r>
    </w:p>
    <w:p w:rsidR="000834FD" w:rsidRPr="004638B8" w:rsidRDefault="000834FD" w:rsidP="00CC0725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638B8">
        <w:rPr>
          <w:rFonts w:ascii="Times New Roman" w:hAnsi="Times New Roman" w:cs="Times New Roman"/>
          <w:i/>
          <w:iCs/>
          <w:color w:val="000000"/>
          <w:sz w:val="16"/>
          <w:szCs w:val="16"/>
        </w:rPr>
        <w:t>Agent:</w:t>
      </w:r>
    </w:p>
    <w:p w:rsidR="000834FD" w:rsidRPr="004638B8" w:rsidRDefault="000834FD" w:rsidP="00CC0725">
      <w:pPr>
        <w:spacing w:before="120" w:after="120"/>
        <w:rPr>
          <w:rFonts w:ascii="Times New Roman" w:hAnsi="Times New Roman" w:cs="Times New Roman"/>
          <w:i/>
          <w:sz w:val="16"/>
          <w:szCs w:val="16"/>
        </w:rPr>
      </w:pPr>
      <w:r w:rsidRPr="004638B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Date Submitted: </w:t>
      </w:r>
    </w:p>
    <w:p w:rsidR="000834FD" w:rsidRPr="004638B8" w:rsidRDefault="000834FD" w:rsidP="00CC07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6746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941"/>
        <w:gridCol w:w="865"/>
        <w:gridCol w:w="846"/>
        <w:gridCol w:w="433"/>
        <w:gridCol w:w="1979"/>
        <w:gridCol w:w="3544"/>
        <w:gridCol w:w="2935"/>
        <w:gridCol w:w="1283"/>
      </w:tblGrid>
      <w:tr w:rsidR="0044338A" w:rsidRPr="004638B8" w:rsidTr="0044338A">
        <w:trPr>
          <w:gridAfter w:val="2"/>
          <w:wAfter w:w="1121" w:type="pct"/>
          <w:trHeight w:val="626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Rule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rimary Issuance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Secondary Issuances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Page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Paragraph/Proof Number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4338A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Comments (where applicable)</w:t>
            </w:r>
          </w:p>
        </w:tc>
      </w:tr>
      <w:tr w:rsidR="0044338A" w:rsidRPr="004638B8" w:rsidTr="0044338A">
        <w:trPr>
          <w:gridAfter w:val="2"/>
          <w:wAfter w:w="1121" w:type="pct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SECTION 1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INFORMATION ABOUT THE ISSUER OF THE UNDERLYING SHARES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gridAfter w:val="2"/>
          <w:wAfter w:w="1121" w:type="pct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For depository receipts issued over shares, the information about the issuer of the underlying share shall be provided in accordance with Annex 1 to this Regulation.</w:t>
            </w:r>
          </w:p>
          <w:p w:rsidR="0044338A" w:rsidRPr="004638B8" w:rsidRDefault="0044338A" w:rsidP="004433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For depository receipts issued over shares that meet the requirements of Article 14(1) of Regulation (EU) 2017/1129, the information about the issuer of the underlying share shall be provided in accordance with Annex 3 to this Regulation.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030490">
              <w:rPr>
                <w:color w:val="000000"/>
              </w:rPr>
              <w:t>√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030490">
              <w:rPr>
                <w:color w:val="000000"/>
              </w:rPr>
              <w:t>√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tblCellSpacing w:w="0" w:type="dxa"/>
        </w:trPr>
        <w:tc>
          <w:tcPr>
            <w:tcW w:w="262" w:type="pct"/>
            <w:vAlign w:val="center"/>
            <w:hideMark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579" w:type="pct"/>
            <w:vAlign w:val="center"/>
            <w:hideMark/>
          </w:tcPr>
          <w:p w:rsidR="0044338A" w:rsidRPr="004638B8" w:rsidRDefault="0044338A" w:rsidP="004638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230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225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15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780" w:type="pct"/>
            <w:vAlign w:val="center"/>
            <w:hideMark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341" w:type="pct"/>
            <w:vAlign w:val="center"/>
            <w:hideMark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tblCellSpacing w:w="0" w:type="dxa"/>
        </w:trPr>
        <w:tc>
          <w:tcPr>
            <w:tcW w:w="262" w:type="pct"/>
            <w:vAlign w:val="center"/>
            <w:hideMark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579" w:type="pct"/>
            <w:vAlign w:val="center"/>
            <w:hideMark/>
          </w:tcPr>
          <w:p w:rsidR="0044338A" w:rsidRPr="004638B8" w:rsidRDefault="0044338A" w:rsidP="004638B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230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225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15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780" w:type="pct"/>
            <w:vAlign w:val="center"/>
            <w:hideMark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341" w:type="pct"/>
            <w:vAlign w:val="center"/>
            <w:hideMark/>
          </w:tcPr>
          <w:p w:rsidR="0044338A" w:rsidRPr="004638B8" w:rsidRDefault="0044338A" w:rsidP="004638B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gridAfter w:val="2"/>
          <w:wAfter w:w="1121" w:type="pct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SECTION 2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338A" w:rsidRPr="004638B8" w:rsidRDefault="0044338A" w:rsidP="004638B8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INFORMATION ABOUT THE ISSUER OF THE DEPOSITORY RECEIPTS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338A" w:rsidRPr="004638B8" w:rsidRDefault="0044338A" w:rsidP="004638B8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gridAfter w:val="2"/>
          <w:wAfter w:w="1121" w:type="pct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Item 2.1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Name, registered office, legal entity identifier (‘LEI’) and principal administrative establishment if different from the registered office.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8B0EFC">
              <w:rPr>
                <w:color w:val="000000"/>
              </w:rPr>
              <w:t>√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8B0EFC">
              <w:rPr>
                <w:color w:val="000000"/>
              </w:rPr>
              <w:t>√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gridAfter w:val="2"/>
          <w:wAfter w:w="1121" w:type="pct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Item 2.2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Date of incorporation and length of life of the issuer, except where the period is indefinite.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8B0EFC">
              <w:rPr>
                <w:color w:val="000000"/>
              </w:rPr>
              <w:t>√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8B0EFC">
              <w:rPr>
                <w:color w:val="000000"/>
              </w:rPr>
              <w:t>√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44338A" w:rsidRPr="004638B8" w:rsidTr="0044338A">
        <w:trPr>
          <w:gridAfter w:val="2"/>
          <w:wAfter w:w="1121" w:type="pct"/>
          <w:tblCellSpacing w:w="0" w:type="dxa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Item 2.3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38A" w:rsidRPr="004638B8" w:rsidRDefault="0044338A" w:rsidP="004433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46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Legislation under which the issuer operates and legal form which it has adopted under that legislation.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8B0EFC">
              <w:rPr>
                <w:color w:val="000000"/>
              </w:rPr>
              <w:t>√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Default="0044338A" w:rsidP="0044338A">
            <w:r w:rsidRPr="008B0EFC">
              <w:rPr>
                <w:color w:val="000000"/>
              </w:rPr>
              <w:t>√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8A" w:rsidRPr="004638B8" w:rsidRDefault="0044338A" w:rsidP="0044338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</w:tr>
    </w:tbl>
    <w:p w:rsidR="009E1FF7" w:rsidRPr="004638B8" w:rsidRDefault="009E1FF7" w:rsidP="009B3634">
      <w:pPr>
        <w:spacing w:before="240" w:after="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val="en-IE" w:eastAsia="en-IE"/>
        </w:rPr>
      </w:pPr>
    </w:p>
    <w:sectPr w:rsidR="009E1FF7" w:rsidRPr="004638B8" w:rsidSect="00443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FE" w:rsidRDefault="008C5AFE" w:rsidP="007B3734">
      <w:r>
        <w:separator/>
      </w:r>
    </w:p>
  </w:endnote>
  <w:endnote w:type="continuationSeparator" w:id="0">
    <w:p w:rsidR="008C5AFE" w:rsidRDefault="008C5AFE" w:rsidP="007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C" w:rsidRDefault="00292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C" w:rsidRDefault="00292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C" w:rsidRDefault="0029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FE" w:rsidRDefault="008C5AFE" w:rsidP="007B3734">
      <w:r>
        <w:separator/>
      </w:r>
    </w:p>
  </w:footnote>
  <w:footnote w:type="continuationSeparator" w:id="0">
    <w:p w:rsidR="008C5AFE" w:rsidRDefault="008C5AFE" w:rsidP="007B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7" w:rsidRPr="00DB280B" w:rsidRDefault="00C85CB6" w:rsidP="00C85CB6">
    <w:pPr>
      <w:pStyle w:val="Header"/>
      <w:jc w:val="left"/>
    </w:pPr>
    <w:fldSimple w:instr=" DOCPROPERTY bjHeaderEvenPageDocProperty \* MERGEFORMAT " w:fldLock="1">
      <w:r w:rsidRPr="00C85CB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7" w:rsidRPr="00DB280B" w:rsidRDefault="00C85CB6" w:rsidP="00C85CB6">
    <w:pPr>
      <w:pStyle w:val="Header"/>
      <w:jc w:val="left"/>
    </w:pPr>
    <w:fldSimple w:instr=" DOCPROPERTY bjHeaderBothDocProperty \* MERGEFORMAT " w:fldLock="1">
      <w:r w:rsidRPr="00C85CB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7" w:rsidRPr="00DB280B" w:rsidRDefault="00C85CB6" w:rsidP="00C85CB6">
    <w:pPr>
      <w:pStyle w:val="Header"/>
      <w:jc w:val="left"/>
    </w:pPr>
    <w:fldSimple w:instr=" DOCPROPERTY bjHeaderFirstPageDocProperty \* MERGEFORMAT " w:fldLock="1">
      <w:r w:rsidRPr="00C85CB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2B3"/>
    <w:multiLevelType w:val="hybridMultilevel"/>
    <w:tmpl w:val="CB2E50F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4BC"/>
    <w:multiLevelType w:val="hybridMultilevel"/>
    <w:tmpl w:val="9F92332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03B"/>
    <w:multiLevelType w:val="hybridMultilevel"/>
    <w:tmpl w:val="2A7E9D6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DCE"/>
    <w:multiLevelType w:val="hybridMultilevel"/>
    <w:tmpl w:val="2EAE502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5F7"/>
    <w:multiLevelType w:val="hybridMultilevel"/>
    <w:tmpl w:val="0B249DA0"/>
    <w:lvl w:ilvl="0" w:tplc="D71E3300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BBA"/>
    <w:multiLevelType w:val="hybridMultilevel"/>
    <w:tmpl w:val="E744BAF0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5ABE"/>
    <w:multiLevelType w:val="hybridMultilevel"/>
    <w:tmpl w:val="EE549D8A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980"/>
    <w:multiLevelType w:val="hybridMultilevel"/>
    <w:tmpl w:val="2FEC00B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23D6"/>
    <w:multiLevelType w:val="hybridMultilevel"/>
    <w:tmpl w:val="0D1AE17E"/>
    <w:lvl w:ilvl="0" w:tplc="5BC620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1473"/>
    <w:multiLevelType w:val="hybridMultilevel"/>
    <w:tmpl w:val="924023F2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10EE"/>
    <w:multiLevelType w:val="hybridMultilevel"/>
    <w:tmpl w:val="EB34BB4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37D20"/>
    <w:multiLevelType w:val="hybridMultilevel"/>
    <w:tmpl w:val="9CF6316E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424B"/>
    <w:multiLevelType w:val="hybridMultilevel"/>
    <w:tmpl w:val="0FEE72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04A"/>
    <w:multiLevelType w:val="hybridMultilevel"/>
    <w:tmpl w:val="D0F4B67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759D"/>
    <w:multiLevelType w:val="hybridMultilevel"/>
    <w:tmpl w:val="2C6E07D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B42A7"/>
    <w:multiLevelType w:val="hybridMultilevel"/>
    <w:tmpl w:val="98E05A2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47CB0"/>
    <w:multiLevelType w:val="hybridMultilevel"/>
    <w:tmpl w:val="6FA6C614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74B3D"/>
    <w:multiLevelType w:val="hybridMultilevel"/>
    <w:tmpl w:val="67B63F6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168B"/>
    <w:multiLevelType w:val="hybridMultilevel"/>
    <w:tmpl w:val="60C0350E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45F"/>
    <w:multiLevelType w:val="hybridMultilevel"/>
    <w:tmpl w:val="9C4453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0DCA"/>
    <w:multiLevelType w:val="hybridMultilevel"/>
    <w:tmpl w:val="77322E46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821"/>
    <w:multiLevelType w:val="hybridMultilevel"/>
    <w:tmpl w:val="ACE2F9F2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B2F12"/>
    <w:multiLevelType w:val="hybridMultilevel"/>
    <w:tmpl w:val="525608E6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492"/>
    <w:multiLevelType w:val="hybridMultilevel"/>
    <w:tmpl w:val="E228B3F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C1E"/>
    <w:multiLevelType w:val="hybridMultilevel"/>
    <w:tmpl w:val="FFF4EDAC"/>
    <w:lvl w:ilvl="0" w:tplc="5BC620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0C19"/>
    <w:multiLevelType w:val="hybridMultilevel"/>
    <w:tmpl w:val="7EFE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40A94"/>
    <w:multiLevelType w:val="hybridMultilevel"/>
    <w:tmpl w:val="1EAC2C1A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144DD"/>
    <w:multiLevelType w:val="hybridMultilevel"/>
    <w:tmpl w:val="1D4C612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3401"/>
    <w:multiLevelType w:val="hybridMultilevel"/>
    <w:tmpl w:val="72CC7070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D4C0D"/>
    <w:multiLevelType w:val="hybridMultilevel"/>
    <w:tmpl w:val="4AC4CAE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12918"/>
    <w:multiLevelType w:val="hybridMultilevel"/>
    <w:tmpl w:val="63228A84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26"/>
  </w:num>
  <w:num w:numId="5">
    <w:abstractNumId w:val="14"/>
  </w:num>
  <w:num w:numId="6">
    <w:abstractNumId w:val="17"/>
  </w:num>
  <w:num w:numId="7">
    <w:abstractNumId w:val="2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6"/>
  </w:num>
  <w:num w:numId="15">
    <w:abstractNumId w:val="18"/>
  </w:num>
  <w:num w:numId="16">
    <w:abstractNumId w:val="20"/>
  </w:num>
  <w:num w:numId="17">
    <w:abstractNumId w:val="22"/>
  </w:num>
  <w:num w:numId="18">
    <w:abstractNumId w:val="23"/>
  </w:num>
  <w:num w:numId="19">
    <w:abstractNumId w:val="11"/>
  </w:num>
  <w:num w:numId="20">
    <w:abstractNumId w:val="0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7"/>
  </w:num>
  <w:num w:numId="27">
    <w:abstractNumId w:val="30"/>
  </w:num>
  <w:num w:numId="28">
    <w:abstractNumId w:val="21"/>
  </w:num>
  <w:num w:numId="29">
    <w:abstractNumId w:val="2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D"/>
    <w:rsid w:val="00040EDC"/>
    <w:rsid w:val="00055CE0"/>
    <w:rsid w:val="000834FD"/>
    <w:rsid w:val="000B1CF5"/>
    <w:rsid w:val="000C0136"/>
    <w:rsid w:val="000D6B0A"/>
    <w:rsid w:val="000E2935"/>
    <w:rsid w:val="00126FF8"/>
    <w:rsid w:val="001469EA"/>
    <w:rsid w:val="00192E8F"/>
    <w:rsid w:val="001C1DFC"/>
    <w:rsid w:val="002010F7"/>
    <w:rsid w:val="00211895"/>
    <w:rsid w:val="00211A40"/>
    <w:rsid w:val="00240637"/>
    <w:rsid w:val="00243F71"/>
    <w:rsid w:val="002461E0"/>
    <w:rsid w:val="00261A2E"/>
    <w:rsid w:val="00284B88"/>
    <w:rsid w:val="00292A1F"/>
    <w:rsid w:val="00292A7C"/>
    <w:rsid w:val="00293B4C"/>
    <w:rsid w:val="002A5169"/>
    <w:rsid w:val="002D0FA2"/>
    <w:rsid w:val="002F2422"/>
    <w:rsid w:val="00344627"/>
    <w:rsid w:val="00383B26"/>
    <w:rsid w:val="003866B8"/>
    <w:rsid w:val="003A6BF8"/>
    <w:rsid w:val="003B1B02"/>
    <w:rsid w:val="003F6AED"/>
    <w:rsid w:val="0044338A"/>
    <w:rsid w:val="004638B8"/>
    <w:rsid w:val="0048509B"/>
    <w:rsid w:val="00485321"/>
    <w:rsid w:val="0048553E"/>
    <w:rsid w:val="004871D6"/>
    <w:rsid w:val="0049136E"/>
    <w:rsid w:val="00492717"/>
    <w:rsid w:val="004A3559"/>
    <w:rsid w:val="004E77C6"/>
    <w:rsid w:val="004F23B5"/>
    <w:rsid w:val="004F5055"/>
    <w:rsid w:val="0056728E"/>
    <w:rsid w:val="00573763"/>
    <w:rsid w:val="005A222B"/>
    <w:rsid w:val="005A7B1C"/>
    <w:rsid w:val="005C5BCA"/>
    <w:rsid w:val="0062058C"/>
    <w:rsid w:val="00667FB1"/>
    <w:rsid w:val="00682754"/>
    <w:rsid w:val="006B14ED"/>
    <w:rsid w:val="006C3378"/>
    <w:rsid w:val="006E5976"/>
    <w:rsid w:val="006E757F"/>
    <w:rsid w:val="00733393"/>
    <w:rsid w:val="0079322D"/>
    <w:rsid w:val="007A5B92"/>
    <w:rsid w:val="007B3734"/>
    <w:rsid w:val="007D4572"/>
    <w:rsid w:val="007E7B21"/>
    <w:rsid w:val="007F586C"/>
    <w:rsid w:val="008146B1"/>
    <w:rsid w:val="00822ADB"/>
    <w:rsid w:val="008314BC"/>
    <w:rsid w:val="00865737"/>
    <w:rsid w:val="00872934"/>
    <w:rsid w:val="008844A5"/>
    <w:rsid w:val="00894115"/>
    <w:rsid w:val="008A5AC5"/>
    <w:rsid w:val="008C5AFE"/>
    <w:rsid w:val="00903425"/>
    <w:rsid w:val="00904AFE"/>
    <w:rsid w:val="009802AA"/>
    <w:rsid w:val="009B3634"/>
    <w:rsid w:val="009E09E3"/>
    <w:rsid w:val="009E1D53"/>
    <w:rsid w:val="009E1FF7"/>
    <w:rsid w:val="00A00382"/>
    <w:rsid w:val="00A165B7"/>
    <w:rsid w:val="00A50C94"/>
    <w:rsid w:val="00A93C7F"/>
    <w:rsid w:val="00AA0AD6"/>
    <w:rsid w:val="00AF4DCD"/>
    <w:rsid w:val="00AF712A"/>
    <w:rsid w:val="00B14764"/>
    <w:rsid w:val="00B42C23"/>
    <w:rsid w:val="00BA48E9"/>
    <w:rsid w:val="00BC34E3"/>
    <w:rsid w:val="00BD3CA8"/>
    <w:rsid w:val="00C22CE6"/>
    <w:rsid w:val="00C402FA"/>
    <w:rsid w:val="00C46870"/>
    <w:rsid w:val="00C5150A"/>
    <w:rsid w:val="00C64761"/>
    <w:rsid w:val="00C85CB6"/>
    <w:rsid w:val="00C979A0"/>
    <w:rsid w:val="00CB7FBD"/>
    <w:rsid w:val="00CC0725"/>
    <w:rsid w:val="00D103A7"/>
    <w:rsid w:val="00D62022"/>
    <w:rsid w:val="00D722E4"/>
    <w:rsid w:val="00D7521D"/>
    <w:rsid w:val="00DA28A6"/>
    <w:rsid w:val="00DB280B"/>
    <w:rsid w:val="00DE4013"/>
    <w:rsid w:val="00E17AC2"/>
    <w:rsid w:val="00E63A41"/>
    <w:rsid w:val="00E904C6"/>
    <w:rsid w:val="00E946E3"/>
    <w:rsid w:val="00E954DD"/>
    <w:rsid w:val="00EA4A49"/>
    <w:rsid w:val="00EA6B7B"/>
    <w:rsid w:val="00ED6E16"/>
    <w:rsid w:val="00EF0A96"/>
    <w:rsid w:val="00EF2729"/>
    <w:rsid w:val="00F02CE4"/>
    <w:rsid w:val="00F53BC2"/>
    <w:rsid w:val="00F574F9"/>
    <w:rsid w:val="00F769D1"/>
    <w:rsid w:val="00FC2622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FD"/>
    <w:pPr>
      <w:spacing w:after="0" w:line="240" w:lineRule="auto"/>
      <w:jc w:val="both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82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B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34"/>
    <w:rPr>
      <w:rFonts w:ascii="Arial" w:eastAsia="SimSun" w:hAnsi="Arial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B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34"/>
    <w:rPr>
      <w:rFonts w:ascii="Arial" w:eastAsia="SimSun" w:hAnsi="Arial" w:cs="Arial"/>
      <w:lang w:val="en-GB" w:eastAsia="zh-CN"/>
    </w:rPr>
  </w:style>
  <w:style w:type="paragraph" w:customStyle="1" w:styleId="Default">
    <w:name w:val="Default"/>
    <w:rsid w:val="003B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6E3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C22CE6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22CE6"/>
    <w:rPr>
      <w:rFonts w:ascii="EU Albertina" w:hAnsi="EU 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22CE6"/>
    <w:rPr>
      <w:rFonts w:ascii="EU Albertina" w:hAnsi="EU Albertina" w:cstheme="minorBidi"/>
      <w:color w:val="auto"/>
    </w:rPr>
  </w:style>
  <w:style w:type="paragraph" w:customStyle="1" w:styleId="Normal1">
    <w:name w:val="Normal1"/>
    <w:basedOn w:val="Normal"/>
    <w:rsid w:val="000B1CF5"/>
    <w:pPr>
      <w:spacing w:before="12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tbl-txt">
    <w:name w:val="tbl-txt"/>
    <w:basedOn w:val="Normal"/>
    <w:rsid w:val="000B1CF5"/>
    <w:pPr>
      <w:spacing w:before="60" w:after="60"/>
      <w:jc w:val="left"/>
    </w:pPr>
    <w:rPr>
      <w:rFonts w:ascii="Times New Roman" w:eastAsia="Times New Roman" w:hAnsi="Times New Roman" w:cs="Times New Roman"/>
      <w:lang w:val="en-IE" w:eastAsia="en-IE"/>
    </w:rPr>
  </w:style>
  <w:style w:type="paragraph" w:customStyle="1" w:styleId="Normal2">
    <w:name w:val="Normal2"/>
    <w:basedOn w:val="Normal"/>
    <w:rsid w:val="009E1FF7"/>
    <w:pPr>
      <w:spacing w:before="12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note">
    <w:name w:val="note"/>
    <w:basedOn w:val="Normal"/>
    <w:rsid w:val="009E1FF7"/>
    <w:pPr>
      <w:spacing w:before="60" w:after="60"/>
    </w:pPr>
    <w:rPr>
      <w:rFonts w:ascii="Times New Roman" w:eastAsia="Times New Roman" w:hAnsi="Times New Roman" w:cs="Times New Roman"/>
      <w:sz w:val="19"/>
      <w:szCs w:val="19"/>
      <w:lang w:val="en-IE" w:eastAsia="en-IE"/>
    </w:rPr>
  </w:style>
  <w:style w:type="paragraph" w:customStyle="1" w:styleId="ti-grseq-1">
    <w:name w:val="ti-grseq-1"/>
    <w:basedOn w:val="Normal"/>
    <w:rsid w:val="009E1FF7"/>
    <w:pPr>
      <w:spacing w:before="240" w:after="120"/>
    </w:pPr>
    <w:rPr>
      <w:rFonts w:ascii="Times New Roman" w:eastAsia="Times New Roman" w:hAnsi="Times New Roman" w:cs="Times New Roman"/>
      <w:b/>
      <w:bCs/>
      <w:sz w:val="24"/>
      <w:szCs w:val="24"/>
      <w:lang w:val="en-IE" w:eastAsia="en-IE"/>
    </w:rPr>
  </w:style>
  <w:style w:type="character" w:customStyle="1" w:styleId="super">
    <w:name w:val="super"/>
    <w:basedOn w:val="DefaultParagraphFont"/>
    <w:rsid w:val="009E1FF7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E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53E"/>
    <w:rPr>
      <w:rFonts w:ascii="Arial" w:eastAsia="SimSun" w:hAnsi="Arial" w:cs="Arial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8553E"/>
    <w:rPr>
      <w:vertAlign w:val="superscript"/>
    </w:rPr>
  </w:style>
  <w:style w:type="paragraph" w:customStyle="1" w:styleId="Normal3">
    <w:name w:val="Normal3"/>
    <w:basedOn w:val="Normal"/>
    <w:rsid w:val="004638B8"/>
    <w:pPr>
      <w:spacing w:before="120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2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714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60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335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1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Props1.xml><?xml version="1.0" encoding="utf-8"?>
<ds:datastoreItem xmlns:ds="http://schemas.openxmlformats.org/officeDocument/2006/customXml" ds:itemID="{D8B586E8-DA66-41DE-979B-5422E3762C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Public</cp:keywords>
  <cp:lastModifiedBy/>
  <cp:revision>1</cp:revision>
  <dcterms:created xsi:type="dcterms:W3CDTF">2019-07-03T12:50:00Z</dcterms:created>
  <dcterms:modified xsi:type="dcterms:W3CDTF">2019-07-03T13:13:00Z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758e6897-4e6c-424c-a1d6-efebf29afe98</vt:lpwstr>
  </property>
  <property fmtid="{D5CDD505-2E9C-101B-9397-08002B2CF9AE}" pid="3" name="bjDocumentSecurityLabel">
    <vt:lpwstr>Public</vt:lpwstr>
  </property>
  <property fmtid="{D5CDD505-2E9C-101B-9397-08002B2CF9AE}" pid="4" name="bjSaver">
    <vt:lpwstr>XI5tHy+Ul6FFMentNVPqhPU389SJ5moq</vt:lpwstr>
  </property>
  <property fmtid="{D5CDD505-2E9C-101B-9397-08002B2CF9AE}" pid="5" name="bjDocumentLabelFieldCodeHeaderFooter">
    <vt:lpwstr>Public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</Properties>
</file>